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2017年度</w:t>
      </w:r>
      <w:r>
        <w:rPr>
          <w:rFonts w:hint="eastAsia" w:ascii="宋体" w:hAnsi="宋体"/>
          <w:b/>
          <w:sz w:val="36"/>
          <w:szCs w:val="36"/>
        </w:rPr>
        <w:t>嵊州市授权专利奖励登记表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            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szCs w:val="21"/>
        </w:rPr>
        <w:t>编号：</w:t>
      </w:r>
    </w:p>
    <w:tbl>
      <w:tblPr>
        <w:tblStyle w:val="7"/>
        <w:tblW w:w="9525" w:type="dxa"/>
        <w:tblInd w:w="4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745"/>
        <w:gridCol w:w="540"/>
        <w:gridCol w:w="630"/>
        <w:gridCol w:w="1114"/>
        <w:gridCol w:w="206"/>
        <w:gridCol w:w="900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86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  <w:tc>
          <w:tcPr>
            <w:tcW w:w="32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63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办 人</w:t>
            </w:r>
          </w:p>
        </w:tc>
        <w:tc>
          <w:tcPr>
            <w:tcW w:w="3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3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负责人电话</w:t>
            </w:r>
          </w:p>
        </w:tc>
        <w:tc>
          <w:tcPr>
            <w:tcW w:w="26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帐</w:t>
            </w:r>
            <w:r>
              <w:rPr>
                <w:rFonts w:hint="eastAsia" w:ascii="宋体" w:hAnsi="宋体"/>
                <w:szCs w:val="21"/>
              </w:rPr>
              <w:t xml:space="preserve">  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利 号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　利　名　称</w:t>
            </w: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别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授权日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奖励金额</w:t>
            </w:r>
            <w:r>
              <w:rPr>
                <w:rFonts w:hint="eastAsia" w:ascii="宋体" w:hAnsi="宋体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0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计</w:t>
            </w:r>
          </w:p>
        </w:tc>
        <w:tc>
          <w:tcPr>
            <w:tcW w:w="76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   件；实用新型专利 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8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665" w:type="dxa"/>
            <w:gridSpan w:val="7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hint="eastAsia" w:ascii="宋体" w:hAnsi="宋体"/>
                <w:szCs w:val="21"/>
                <w:lang w:eastAsia="zh-CN"/>
              </w:rPr>
              <w:t>，符合奖励条件的</w:t>
            </w:r>
            <w:r>
              <w:rPr>
                <w:rFonts w:hint="eastAsia" w:ascii="宋体" w:hAnsi="宋体"/>
                <w:szCs w:val="21"/>
              </w:rPr>
              <w:t>发明专利   件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实用新型专利   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hint="eastAsia" w:ascii="宋体" w:hAnsi="宋体"/>
                <w:szCs w:val="21"/>
                <w:lang w:eastAsia="zh-CN"/>
              </w:rPr>
              <w:t>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6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注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before="120" w:line="400" w:lineRule="exact"/>
        <w:ind w:left="420" w:leftChars="200" w:firstLine="420" w:firstLineChars="200"/>
      </w:pPr>
      <w:r>
        <w:rPr>
          <w:rFonts w:hint="eastAsia" w:ascii="宋体" w:hAnsi="宋体"/>
          <w:szCs w:val="21"/>
        </w:rPr>
        <w:t>登记时提供以下</w:t>
      </w:r>
      <w:r>
        <w:rPr>
          <w:rFonts w:hint="eastAsia" w:ascii="宋体" w:hAnsi="宋体"/>
          <w:szCs w:val="21"/>
          <w:lang w:eastAsia="zh-CN"/>
        </w:rPr>
        <w:t>资料</w:t>
      </w:r>
      <w:r>
        <w:rPr>
          <w:rFonts w:hint="eastAsia" w:ascii="宋体" w:hAnsi="宋体"/>
          <w:szCs w:val="21"/>
        </w:rPr>
        <w:t>：1.属非职务（个人）专利的需提供专利证书原件、专利权人身份证原件，审核后返还；专利证书复印件、专利权人身份证复印件及开户银行和卡号。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2.属职务专利的需提供专利证书原件，审核后返还；专利证书复印件、企业营业执照复印件。</w:t>
      </w:r>
    </w:p>
    <w:sectPr>
      <w:pgSz w:w="11906" w:h="16838"/>
      <w:pgMar w:top="1440" w:right="104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72CF7"/>
    <w:rsid w:val="00DA6073"/>
    <w:rsid w:val="02FA026B"/>
    <w:rsid w:val="03506F47"/>
    <w:rsid w:val="03956BE2"/>
    <w:rsid w:val="05A162BF"/>
    <w:rsid w:val="063630CB"/>
    <w:rsid w:val="07647957"/>
    <w:rsid w:val="09421AC0"/>
    <w:rsid w:val="09D44852"/>
    <w:rsid w:val="0A9361D2"/>
    <w:rsid w:val="0E801DE9"/>
    <w:rsid w:val="10CD3728"/>
    <w:rsid w:val="11920D24"/>
    <w:rsid w:val="122A2F03"/>
    <w:rsid w:val="143E2E9F"/>
    <w:rsid w:val="146A5A62"/>
    <w:rsid w:val="16FF5DF1"/>
    <w:rsid w:val="17092282"/>
    <w:rsid w:val="187D3CD8"/>
    <w:rsid w:val="1A935845"/>
    <w:rsid w:val="1C406E18"/>
    <w:rsid w:val="1F351F9F"/>
    <w:rsid w:val="20BC505A"/>
    <w:rsid w:val="21D02A7D"/>
    <w:rsid w:val="22F70102"/>
    <w:rsid w:val="233E7FCA"/>
    <w:rsid w:val="27F36472"/>
    <w:rsid w:val="28252E7E"/>
    <w:rsid w:val="29A23F9B"/>
    <w:rsid w:val="2EF0420E"/>
    <w:rsid w:val="30A457FA"/>
    <w:rsid w:val="324B6063"/>
    <w:rsid w:val="32E978AE"/>
    <w:rsid w:val="34394F30"/>
    <w:rsid w:val="37326B03"/>
    <w:rsid w:val="37444C3A"/>
    <w:rsid w:val="3794199D"/>
    <w:rsid w:val="37D453ED"/>
    <w:rsid w:val="380E5B0D"/>
    <w:rsid w:val="385A09E2"/>
    <w:rsid w:val="3CE63315"/>
    <w:rsid w:val="3CF14F1C"/>
    <w:rsid w:val="3DA34CAB"/>
    <w:rsid w:val="3DB644AD"/>
    <w:rsid w:val="3E720D8B"/>
    <w:rsid w:val="3EC20E6E"/>
    <w:rsid w:val="3EED5411"/>
    <w:rsid w:val="405F3A91"/>
    <w:rsid w:val="40646F3A"/>
    <w:rsid w:val="41DB3DB8"/>
    <w:rsid w:val="423D5525"/>
    <w:rsid w:val="42C2356B"/>
    <w:rsid w:val="46A11700"/>
    <w:rsid w:val="4B1D4F82"/>
    <w:rsid w:val="4F666A84"/>
    <w:rsid w:val="52EB18EA"/>
    <w:rsid w:val="53F224BB"/>
    <w:rsid w:val="55F926BD"/>
    <w:rsid w:val="5697151F"/>
    <w:rsid w:val="58E22CCD"/>
    <w:rsid w:val="59C81A34"/>
    <w:rsid w:val="5B0C09AC"/>
    <w:rsid w:val="5B6B54CC"/>
    <w:rsid w:val="5CD33B0D"/>
    <w:rsid w:val="5E133CBC"/>
    <w:rsid w:val="6235421E"/>
    <w:rsid w:val="6562570E"/>
    <w:rsid w:val="656F6094"/>
    <w:rsid w:val="67056A9C"/>
    <w:rsid w:val="69683373"/>
    <w:rsid w:val="6A9E1795"/>
    <w:rsid w:val="6BB22C50"/>
    <w:rsid w:val="6E462F49"/>
    <w:rsid w:val="6F7854BC"/>
    <w:rsid w:val="729D5A53"/>
    <w:rsid w:val="72CA6750"/>
    <w:rsid w:val="7502139C"/>
    <w:rsid w:val="768476FD"/>
    <w:rsid w:val="769262D7"/>
    <w:rsid w:val="79623D61"/>
    <w:rsid w:val="7B6049A8"/>
    <w:rsid w:val="7BBF064E"/>
    <w:rsid w:val="7DAC5F9F"/>
    <w:rsid w:val="7E784C2E"/>
    <w:rsid w:val="7EB26316"/>
    <w:rsid w:val="7F072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2017-11-17T03:04:00Z</dcterms:created>
  <dc:creator>kjj-</dc:creator>
  <cp:lastModifiedBy>kjj-</cp:lastModifiedBy>
  <cp:lastPrinted>2017-12-05T06:44:23Z</cp:lastPrinted>
  <dcterms:modified xsi:type="dcterms:W3CDTF">2017-12-05T07:07:31Z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